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60BF" w14:textId="7C1CA0FA" w:rsidR="007F41C5" w:rsidRPr="00540208" w:rsidRDefault="007F41C5" w:rsidP="008576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,Bold"/>
          <w:b/>
          <w:bCs/>
          <w:color w:val="0D0D0D"/>
          <w:sz w:val="32"/>
          <w:szCs w:val="32"/>
        </w:rPr>
      </w:pPr>
      <w:r w:rsidRPr="00540208">
        <w:rPr>
          <w:rFonts w:ascii="Cambria" w:hAnsi="Cambria" w:cs="Cambria,Bold"/>
          <w:b/>
          <w:bCs/>
          <w:color w:val="0D0D0D"/>
          <w:sz w:val="32"/>
          <w:szCs w:val="32"/>
        </w:rPr>
        <w:t xml:space="preserve">SOA </w:t>
      </w:r>
      <w:r w:rsidR="00BC2D81" w:rsidRPr="00540208">
        <w:rPr>
          <w:rFonts w:ascii="Cambria" w:hAnsi="Cambria" w:cs="Cambria,Bold"/>
          <w:b/>
          <w:bCs/>
          <w:color w:val="0D0D0D"/>
          <w:sz w:val="32"/>
          <w:szCs w:val="32"/>
        </w:rPr>
        <w:t>Newsletter</w:t>
      </w:r>
    </w:p>
    <w:p w14:paraId="4C3C352F" w14:textId="21BC4C6F" w:rsidR="007F41C5" w:rsidRPr="00540208" w:rsidRDefault="00BC2D81" w:rsidP="008576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D0D0D"/>
          <w:sz w:val="28"/>
          <w:szCs w:val="28"/>
        </w:rPr>
      </w:pPr>
      <w:r w:rsidRPr="00540208">
        <w:rPr>
          <w:rFonts w:ascii="Cambria" w:hAnsi="Cambria" w:cs="Cambria"/>
          <w:b/>
          <w:bCs/>
          <w:color w:val="0D0D0D"/>
          <w:sz w:val="28"/>
          <w:szCs w:val="28"/>
        </w:rPr>
        <w:t>December 2022</w:t>
      </w:r>
    </w:p>
    <w:p w14:paraId="3CD135F3" w14:textId="77777777" w:rsidR="0085764F" w:rsidRPr="0085764F" w:rsidRDefault="0085764F" w:rsidP="007F41C5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color w:val="0D0D0D"/>
          <w:sz w:val="28"/>
          <w:szCs w:val="28"/>
        </w:rPr>
      </w:pPr>
    </w:p>
    <w:p w14:paraId="0FE60D39" w14:textId="3C32A996" w:rsidR="0085764F" w:rsidRPr="007516B7" w:rsidRDefault="00BC2D81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>Dear SOA Members,</w:t>
      </w:r>
    </w:p>
    <w:p w14:paraId="7EA0B043" w14:textId="7596F332" w:rsidR="00BC2D81" w:rsidRPr="007516B7" w:rsidRDefault="00BC2D81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</w:p>
    <w:p w14:paraId="3AFCC4EB" w14:textId="00B714F1" w:rsidR="00BC2D81" w:rsidRPr="007516B7" w:rsidRDefault="00864C45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  <w:r>
        <w:rPr>
          <w:rFonts w:ascii="Cambria" w:hAnsi="Cambria" w:cs="Cambria,Bold"/>
          <w:color w:val="0D0D0D"/>
          <w:sz w:val="28"/>
          <w:szCs w:val="30"/>
          <w:lang w:val="en-US"/>
        </w:rPr>
        <w:t>Apologies</w:t>
      </w:r>
      <w:r w:rsidR="00BC2D81"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 for the delay in keeping you informed about SOA Activities in Belgium</w:t>
      </w:r>
      <w:r w:rsidR="00756380">
        <w:rPr>
          <w:rFonts w:ascii="Cambria" w:hAnsi="Cambria" w:cs="Cambria,Bold"/>
          <w:color w:val="0D0D0D"/>
          <w:sz w:val="28"/>
          <w:szCs w:val="30"/>
          <w:lang w:val="en-US"/>
        </w:rPr>
        <w:t>.</w:t>
      </w:r>
    </w:p>
    <w:p w14:paraId="7AB718C7" w14:textId="5D3E845A" w:rsidR="00BC2D81" w:rsidRPr="007516B7" w:rsidRDefault="00BC2D81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</w:p>
    <w:p w14:paraId="22D1CEF7" w14:textId="77777777" w:rsidR="00540208" w:rsidRPr="007516B7" w:rsidRDefault="00BC2D81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As you know, the COVID restrictions have prevented many organizations and associations from conducting their activities in a normal fashion.  Fortunately, most of the restrictions and limitations have eased.  </w:t>
      </w:r>
    </w:p>
    <w:p w14:paraId="7FC7109A" w14:textId="77777777" w:rsidR="00540208" w:rsidRPr="007516B7" w:rsidRDefault="00540208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</w:p>
    <w:p w14:paraId="4EDE747E" w14:textId="7AF7CE56" w:rsidR="007378A8" w:rsidRPr="007516B7" w:rsidRDefault="00633B4B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So </w:t>
      </w:r>
      <w:proofErr w:type="gramStart"/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>far</w:t>
      </w:r>
      <w:proofErr w:type="gramEnd"/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 this year we were able to have a very interesting bus journey through the Belgian countryside </w:t>
      </w:r>
      <w:r w:rsid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followed by a wine and cheese tasting event </w:t>
      </w: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and our annual delicious </w:t>
      </w:r>
      <w:proofErr w:type="spellStart"/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>Por</w:t>
      </w:r>
      <w:r w:rsidR="000B2486" w:rsidRPr="007516B7">
        <w:rPr>
          <w:rFonts w:ascii="Cambria" w:hAnsi="Cambria" w:cs="Cambria,Bold"/>
          <w:color w:val="0D0D0D"/>
          <w:sz w:val="28"/>
          <w:szCs w:val="30"/>
          <w:lang w:val="en-US"/>
        </w:rPr>
        <w:t>c</w:t>
      </w:r>
      <w:r w:rsidR="00AD57E2">
        <w:rPr>
          <w:rFonts w:ascii="Cambria" w:hAnsi="Cambria" w:cs="Cambria,Bold"/>
          <w:color w:val="0D0D0D"/>
          <w:sz w:val="28"/>
          <w:szCs w:val="30"/>
          <w:lang w:val="en-US"/>
        </w:rPr>
        <w:t>h</w:t>
      </w:r>
      <w:bookmarkStart w:id="0" w:name="_GoBack"/>
      <w:bookmarkEnd w:id="0"/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>etta</w:t>
      </w:r>
      <w:proofErr w:type="spellEnd"/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 meal at the SHAPE Chalet.  </w:t>
      </w:r>
    </w:p>
    <w:p w14:paraId="5F727EF0" w14:textId="77777777" w:rsidR="007378A8" w:rsidRPr="007516B7" w:rsidRDefault="007378A8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</w:p>
    <w:p w14:paraId="4268467D" w14:textId="4727DDBD" w:rsidR="00BC2D81" w:rsidRPr="007516B7" w:rsidRDefault="00BC2D81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30"/>
          <w:lang w:val="en-US"/>
        </w:rPr>
      </w:pP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>As a result</w:t>
      </w:r>
      <w:r w:rsidR="00633B4B" w:rsidRPr="007516B7">
        <w:rPr>
          <w:rFonts w:ascii="Cambria" w:hAnsi="Cambria" w:cs="Cambria,Bold"/>
          <w:color w:val="0D0D0D"/>
          <w:sz w:val="28"/>
          <w:szCs w:val="30"/>
          <w:lang w:val="en-US"/>
        </w:rPr>
        <w:t>,</w:t>
      </w:r>
      <w:r w:rsidRPr="007516B7">
        <w:rPr>
          <w:rFonts w:ascii="Cambria" w:hAnsi="Cambria" w:cs="Cambria,Bold"/>
          <w:color w:val="0D0D0D"/>
          <w:sz w:val="28"/>
          <w:szCs w:val="30"/>
          <w:lang w:val="en-US"/>
        </w:rPr>
        <w:t xml:space="preserve"> the SOA ExCom has begun preparing for future activities.</w:t>
      </w:r>
    </w:p>
    <w:p w14:paraId="07960533" w14:textId="77777777" w:rsidR="004E3A5B" w:rsidRPr="00BC2D81" w:rsidRDefault="004E3A5B" w:rsidP="0085764F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color w:val="0D0D0D"/>
          <w:sz w:val="24"/>
          <w:szCs w:val="28"/>
          <w:lang w:val="en-US"/>
        </w:rPr>
      </w:pPr>
    </w:p>
    <w:tbl>
      <w:tblPr>
        <w:tblW w:w="75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2700"/>
      </w:tblGrid>
      <w:tr w:rsidR="00633B4B" w:rsidRPr="009C0F36" w14:paraId="1099975E" w14:textId="77777777" w:rsidTr="00633B4B">
        <w:tc>
          <w:tcPr>
            <w:tcW w:w="2250" w:type="dxa"/>
          </w:tcPr>
          <w:p w14:paraId="100519AB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Chairman</w:t>
            </w: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2EB65D95" w14:textId="77777777" w:rsidR="00633B4B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Marin </w:t>
            </w:r>
            <w:proofErr w:type="spellStart"/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Natchev</w:t>
            </w:r>
            <w:proofErr w:type="spellEnd"/>
          </w:p>
        </w:tc>
        <w:tc>
          <w:tcPr>
            <w:tcW w:w="2700" w:type="dxa"/>
          </w:tcPr>
          <w:p w14:paraId="62FDD413" w14:textId="77777777" w:rsidR="00633B4B" w:rsidRPr="00970D31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MG (ret.)</w:t>
            </w:r>
          </w:p>
        </w:tc>
      </w:tr>
      <w:tr w:rsidR="00633B4B" w:rsidRPr="009C0F36" w14:paraId="28B1F118" w14:textId="77777777" w:rsidTr="00633B4B">
        <w:tc>
          <w:tcPr>
            <w:tcW w:w="2250" w:type="dxa"/>
          </w:tcPr>
          <w:p w14:paraId="6F50BB66" w14:textId="77777777" w:rsidR="00633B4B" w:rsidRPr="009C0F36" w:rsidRDefault="00633B4B" w:rsidP="00E2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Co-Chairman</w:t>
            </w: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&amp; NMR and</w:t>
            </w:r>
            <w:r w:rsidRPr="00826210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US Chapter Liaison</w:t>
            </w:r>
          </w:p>
        </w:tc>
        <w:tc>
          <w:tcPr>
            <w:tcW w:w="2610" w:type="dxa"/>
          </w:tcPr>
          <w:p w14:paraId="0732387C" w14:textId="77777777" w:rsidR="00633B4B" w:rsidRPr="009C0F36" w:rsidRDefault="00633B4B" w:rsidP="00CD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sz w:val="24"/>
                <w:szCs w:val="28"/>
              </w:rPr>
              <w:t>John Haas</w:t>
            </w:r>
          </w:p>
        </w:tc>
        <w:tc>
          <w:tcPr>
            <w:tcW w:w="2700" w:type="dxa"/>
          </w:tcPr>
          <w:p w14:paraId="1DE2701C" w14:textId="77777777" w:rsidR="00633B4B" w:rsidRPr="009C0F36" w:rsidRDefault="00633B4B" w:rsidP="00CD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COL (ret.)</w:t>
            </w:r>
          </w:p>
        </w:tc>
      </w:tr>
      <w:tr w:rsidR="00633B4B" w:rsidRPr="009C0F36" w14:paraId="519A000B" w14:textId="77777777" w:rsidTr="00633B4B">
        <w:tc>
          <w:tcPr>
            <w:tcW w:w="2250" w:type="dxa"/>
          </w:tcPr>
          <w:p w14:paraId="4D7AF990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Treasurer</w:t>
            </w:r>
          </w:p>
        </w:tc>
        <w:tc>
          <w:tcPr>
            <w:tcW w:w="2610" w:type="dxa"/>
          </w:tcPr>
          <w:p w14:paraId="01C4ECF9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proofErr w:type="spellStart"/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Véronique</w:t>
            </w:r>
            <w:proofErr w:type="spellEnd"/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Leroy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03FE12D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NATO Civilian (ret.)</w:t>
            </w:r>
          </w:p>
        </w:tc>
      </w:tr>
      <w:tr w:rsidR="00633B4B" w:rsidRPr="007748EB" w14:paraId="56095376" w14:textId="77777777" w:rsidTr="00633B4B">
        <w:tc>
          <w:tcPr>
            <w:tcW w:w="2250" w:type="dxa"/>
          </w:tcPr>
          <w:p w14:paraId="1C008755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Assistant Treasurer</w:t>
            </w: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&amp; Web Content Manager</w:t>
            </w:r>
          </w:p>
        </w:tc>
        <w:tc>
          <w:tcPr>
            <w:tcW w:w="2610" w:type="dxa"/>
          </w:tcPr>
          <w:p w14:paraId="5B54797B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Jean </w:t>
            </w:r>
            <w:proofErr w:type="spellStart"/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Vanderwal</w:t>
            </w:r>
            <w:proofErr w:type="spellEnd"/>
          </w:p>
        </w:tc>
        <w:tc>
          <w:tcPr>
            <w:tcW w:w="2700" w:type="dxa"/>
          </w:tcPr>
          <w:p w14:paraId="75403F0E" w14:textId="36F72EE0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NATO Civilian (ret.)</w:t>
            </w:r>
          </w:p>
        </w:tc>
      </w:tr>
      <w:tr w:rsidR="00633B4B" w:rsidRPr="009C0F36" w14:paraId="641E012E" w14:textId="77777777" w:rsidTr="00633B4B">
        <w:tc>
          <w:tcPr>
            <w:tcW w:w="2250" w:type="dxa"/>
          </w:tcPr>
          <w:p w14:paraId="3E4BB57E" w14:textId="684660A2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Secretary &amp; Publications </w:t>
            </w: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Manager</w:t>
            </w:r>
          </w:p>
        </w:tc>
        <w:tc>
          <w:tcPr>
            <w:tcW w:w="2610" w:type="dxa"/>
          </w:tcPr>
          <w:p w14:paraId="797E7604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Jack Smits</w:t>
            </w:r>
          </w:p>
        </w:tc>
        <w:tc>
          <w:tcPr>
            <w:tcW w:w="2700" w:type="dxa"/>
          </w:tcPr>
          <w:p w14:paraId="3E12E6EA" w14:textId="77777777" w:rsidR="00633B4B" w:rsidRPr="009C0F36" w:rsidRDefault="00633B4B" w:rsidP="009C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NATO Civilian (ret.)</w:t>
            </w:r>
          </w:p>
        </w:tc>
      </w:tr>
      <w:tr w:rsidR="00633B4B" w:rsidRPr="009C0F36" w14:paraId="7984A401" w14:textId="77777777" w:rsidTr="00633B4B">
        <w:tc>
          <w:tcPr>
            <w:tcW w:w="2250" w:type="dxa"/>
          </w:tcPr>
          <w:p w14:paraId="6E203F10" w14:textId="7C18AC22" w:rsidR="00633B4B" w:rsidRPr="009C0F36" w:rsidRDefault="00633B4B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Scholarships Coordinator</w:t>
            </w:r>
          </w:p>
        </w:tc>
        <w:tc>
          <w:tcPr>
            <w:tcW w:w="2610" w:type="dxa"/>
          </w:tcPr>
          <w:p w14:paraId="66204498" w14:textId="77777777" w:rsidR="00633B4B" w:rsidRPr="009C0F36" w:rsidRDefault="00633B4B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proofErr w:type="spellStart"/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Benoît</w:t>
            </w:r>
            <w:proofErr w:type="spellEnd"/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 Davin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ED76D76" w14:textId="77777777" w:rsidR="00633B4B" w:rsidRPr="009C0F36" w:rsidRDefault="00633B4B" w:rsidP="0098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 xml:space="preserve">COL </w:t>
            </w: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(ret.)</w:t>
            </w:r>
          </w:p>
        </w:tc>
      </w:tr>
      <w:tr w:rsidR="00633B4B" w:rsidRPr="009C0F36" w14:paraId="2BEEC4EA" w14:textId="77777777" w:rsidTr="00633B4B">
        <w:tc>
          <w:tcPr>
            <w:tcW w:w="2250" w:type="dxa"/>
          </w:tcPr>
          <w:p w14:paraId="7094C5E1" w14:textId="050C1371" w:rsidR="00633B4B" w:rsidRPr="009C0F36" w:rsidRDefault="00633B4B" w:rsidP="0050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Membership Database Manager</w:t>
            </w:r>
          </w:p>
          <w:p w14:paraId="16782AF9" w14:textId="45369553" w:rsidR="00633B4B" w:rsidRPr="009C0F36" w:rsidRDefault="00633B4B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</w:p>
        </w:tc>
        <w:tc>
          <w:tcPr>
            <w:tcW w:w="2610" w:type="dxa"/>
          </w:tcPr>
          <w:p w14:paraId="1B154B08" w14:textId="77777777" w:rsidR="00633B4B" w:rsidRPr="009C0F36" w:rsidRDefault="00633B4B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Raymond Healy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12F0917" w14:textId="77777777" w:rsidR="00633B4B" w:rsidRPr="009C0F36" w:rsidRDefault="00633B4B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</w:pPr>
            <w:r w:rsidRPr="009C0F36">
              <w:rPr>
                <w:rFonts w:ascii="Cambria" w:hAnsi="Cambria" w:cs="Cambria,Bold"/>
                <w:bCs/>
                <w:color w:val="0D0D0D"/>
                <w:sz w:val="24"/>
                <w:szCs w:val="28"/>
              </w:rPr>
              <w:t>COL (ret.)</w:t>
            </w:r>
          </w:p>
        </w:tc>
      </w:tr>
    </w:tbl>
    <w:p w14:paraId="22EC83B8" w14:textId="77777777" w:rsidR="009C3679" w:rsidRPr="004E3A5B" w:rsidRDefault="009C3679" w:rsidP="0085764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D0D0D"/>
          <w:sz w:val="26"/>
          <w:szCs w:val="28"/>
        </w:rPr>
      </w:pPr>
    </w:p>
    <w:p w14:paraId="0000A72F" w14:textId="56C74148" w:rsidR="00633B4B" w:rsidRPr="007516B7" w:rsidRDefault="00633B4B" w:rsidP="0067161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Plans for 2022 and 2023</w:t>
      </w:r>
    </w:p>
    <w:p w14:paraId="35205587" w14:textId="77777777" w:rsidR="00834D62" w:rsidRPr="007516B7" w:rsidRDefault="00834D62" w:rsidP="0067161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</w:p>
    <w:p w14:paraId="711FBC9F" w14:textId="3E9D41C8" w:rsidR="00633B4B" w:rsidRPr="007516B7" w:rsidRDefault="00834D62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The SOA Flyer will be updated with our new Honorary President</w:t>
      </w:r>
      <w:r w:rsidR="00540208" w:rsidRPr="007516B7">
        <w:rPr>
          <w:rFonts w:ascii="Cambria" w:hAnsi="Cambria" w:cs="Cambria,Bold"/>
          <w:color w:val="0D0D0D"/>
          <w:sz w:val="28"/>
          <w:szCs w:val="28"/>
        </w:rPr>
        <w:t xml:space="preserve">, </w:t>
      </w:r>
      <w:r w:rsidRPr="007516B7">
        <w:rPr>
          <w:rFonts w:ascii="Cambria" w:hAnsi="Cambria" w:cs="Cambria,Bold"/>
          <w:color w:val="0D0D0D"/>
          <w:sz w:val="28"/>
          <w:szCs w:val="28"/>
        </w:rPr>
        <w:t xml:space="preserve">SACEUR General Christopher </w:t>
      </w:r>
      <w:proofErr w:type="spellStart"/>
      <w:r w:rsidRPr="007516B7">
        <w:rPr>
          <w:rFonts w:ascii="Cambria" w:hAnsi="Cambria" w:cs="Cambria,Bold"/>
          <w:color w:val="0D0D0D"/>
          <w:sz w:val="28"/>
          <w:szCs w:val="28"/>
        </w:rPr>
        <w:t>Cavoli</w:t>
      </w:r>
      <w:proofErr w:type="spellEnd"/>
      <w:r w:rsidRPr="007516B7">
        <w:rPr>
          <w:rFonts w:ascii="Cambria" w:hAnsi="Cambria" w:cs="Cambria,Bold"/>
          <w:color w:val="0D0D0D"/>
          <w:sz w:val="28"/>
          <w:szCs w:val="28"/>
        </w:rPr>
        <w:t>.</w:t>
      </w:r>
    </w:p>
    <w:p w14:paraId="4DEA7510" w14:textId="0DF475A3" w:rsidR="00834D62" w:rsidRPr="007516B7" w:rsidRDefault="00834D62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The SOA Website will be updated with changes that have occurred within our liaison in the SHAPE Communications Division.</w:t>
      </w:r>
    </w:p>
    <w:p w14:paraId="7651A62F" w14:textId="4B125C1D" w:rsidR="00834D62" w:rsidRPr="007516B7" w:rsidRDefault="00834D62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We will not require membership dues until further notice.</w:t>
      </w:r>
    </w:p>
    <w:p w14:paraId="1A64A0C6" w14:textId="47EB9FC5" w:rsidR="00834D62" w:rsidRPr="007516B7" w:rsidRDefault="00834D62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 xml:space="preserve">Since school attendance has returned to normal, we will restart the SOA Scholarship Program and be seeking donations to match the SOA funds that will </w:t>
      </w:r>
      <w:r w:rsidR="000A25C7">
        <w:rPr>
          <w:rFonts w:ascii="Cambria" w:hAnsi="Cambria" w:cs="Cambria,Bold"/>
          <w:color w:val="0D0D0D"/>
          <w:sz w:val="28"/>
          <w:szCs w:val="28"/>
        </w:rPr>
        <w:t xml:space="preserve">be </w:t>
      </w:r>
      <w:r w:rsidRPr="007516B7">
        <w:rPr>
          <w:rFonts w:ascii="Cambria" w:hAnsi="Cambria" w:cs="Cambria,Bold"/>
          <w:color w:val="0D0D0D"/>
          <w:sz w:val="28"/>
          <w:szCs w:val="28"/>
        </w:rPr>
        <w:t>allocated to the Scholarship Fund.  We will seek applications from qualified students with the possibility of a 2022 Scholarsh</w:t>
      </w:r>
      <w:r w:rsidR="000B2486" w:rsidRPr="007516B7">
        <w:rPr>
          <w:rFonts w:ascii="Cambria" w:hAnsi="Cambria" w:cs="Cambria,Bold"/>
          <w:color w:val="0D0D0D"/>
          <w:sz w:val="28"/>
          <w:szCs w:val="28"/>
        </w:rPr>
        <w:t>i</w:t>
      </w:r>
      <w:r w:rsidRPr="007516B7">
        <w:rPr>
          <w:rFonts w:ascii="Cambria" w:hAnsi="Cambria" w:cs="Cambria,Bold"/>
          <w:color w:val="0D0D0D"/>
          <w:sz w:val="28"/>
          <w:szCs w:val="28"/>
        </w:rPr>
        <w:t>p Award</w:t>
      </w:r>
      <w:r w:rsidR="000B2486" w:rsidRPr="007516B7">
        <w:rPr>
          <w:rFonts w:ascii="Cambria" w:hAnsi="Cambria" w:cs="Cambria,Bold"/>
          <w:color w:val="0D0D0D"/>
          <w:sz w:val="28"/>
          <w:szCs w:val="28"/>
        </w:rPr>
        <w:t xml:space="preserve"> and certainly a 2023 Award.</w:t>
      </w:r>
    </w:p>
    <w:p w14:paraId="607887AB" w14:textId="624E4CD7" w:rsidR="000B2486" w:rsidRPr="007516B7" w:rsidRDefault="000B2486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lastRenderedPageBreak/>
        <w:t xml:space="preserve">We are planning </w:t>
      </w:r>
      <w:r w:rsidR="000A25C7">
        <w:rPr>
          <w:rFonts w:ascii="Cambria" w:hAnsi="Cambria" w:cs="Cambria,Bold"/>
          <w:color w:val="0D0D0D"/>
          <w:sz w:val="28"/>
          <w:szCs w:val="28"/>
        </w:rPr>
        <w:t>a New Year</w:t>
      </w:r>
      <w:r w:rsidRPr="007516B7">
        <w:rPr>
          <w:rFonts w:ascii="Cambria" w:hAnsi="Cambria" w:cs="Cambria,Bold"/>
          <w:color w:val="0D0D0D"/>
          <w:sz w:val="28"/>
          <w:szCs w:val="28"/>
        </w:rPr>
        <w:t xml:space="preserve"> social gathering in the Mons Room at the SHAPE Club.</w:t>
      </w:r>
    </w:p>
    <w:p w14:paraId="435F9529" w14:textId="5B62187C" w:rsidR="000B2486" w:rsidRPr="007516B7" w:rsidRDefault="000B2486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Following tradition, we will have a Candlemas Celebration at the Chalet in February.</w:t>
      </w:r>
    </w:p>
    <w:p w14:paraId="5D5239B1" w14:textId="7F212022" w:rsidR="000B2486" w:rsidRPr="007516B7" w:rsidRDefault="000B2486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 xml:space="preserve">Other social activities </w:t>
      </w:r>
      <w:r w:rsidR="008B7B7D">
        <w:rPr>
          <w:rFonts w:ascii="Cambria" w:hAnsi="Cambria" w:cs="Cambria,Bold"/>
          <w:color w:val="0D0D0D"/>
          <w:sz w:val="28"/>
          <w:szCs w:val="28"/>
        </w:rPr>
        <w:t>are being planned for</w:t>
      </w:r>
      <w:r w:rsidRPr="007516B7">
        <w:rPr>
          <w:rFonts w:ascii="Cambria" w:hAnsi="Cambria" w:cs="Cambria,Bold"/>
          <w:color w:val="0D0D0D"/>
          <w:sz w:val="28"/>
          <w:szCs w:val="28"/>
        </w:rPr>
        <w:t xml:space="preserve"> the Spring and Summer months.</w:t>
      </w:r>
      <w:r w:rsidR="008B7B7D">
        <w:rPr>
          <w:rFonts w:ascii="Cambria" w:hAnsi="Cambria" w:cs="Cambria,Bold"/>
          <w:color w:val="0D0D0D"/>
          <w:sz w:val="28"/>
          <w:szCs w:val="28"/>
        </w:rPr>
        <w:t xml:space="preserve">  Membership will be advised when the events are confirmed.</w:t>
      </w:r>
    </w:p>
    <w:p w14:paraId="79645091" w14:textId="33BCF4FB" w:rsidR="000B2486" w:rsidRPr="007516B7" w:rsidRDefault="000B2486" w:rsidP="00834D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color w:val="0D0D0D"/>
          <w:sz w:val="28"/>
          <w:szCs w:val="28"/>
        </w:rPr>
      </w:pPr>
      <w:r w:rsidRPr="007516B7">
        <w:rPr>
          <w:rFonts w:ascii="Cambria" w:hAnsi="Cambria" w:cs="Cambria,Bold"/>
          <w:color w:val="0D0D0D"/>
          <w:sz w:val="28"/>
          <w:szCs w:val="28"/>
        </w:rPr>
        <w:t>If further health, security, and travels restrictions do not occur, we will plan for a 2023 SOA Symposium in the September/October time.</w:t>
      </w:r>
    </w:p>
    <w:p w14:paraId="697DFCB3" w14:textId="74C5F17B" w:rsidR="000B2486" w:rsidRDefault="000B2486" w:rsidP="000B2486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color w:val="0D0D0D"/>
          <w:sz w:val="28"/>
          <w:szCs w:val="28"/>
        </w:rPr>
      </w:pPr>
    </w:p>
    <w:p w14:paraId="69D26DAF" w14:textId="0B385482" w:rsidR="00834D62" w:rsidRPr="00834D62" w:rsidRDefault="00834D62" w:rsidP="00834D62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color w:val="0D0D0D"/>
          <w:sz w:val="28"/>
          <w:szCs w:val="28"/>
        </w:rPr>
      </w:pPr>
    </w:p>
    <w:p w14:paraId="61B7CEF0" w14:textId="77777777" w:rsidR="00284CB5" w:rsidRDefault="00284CB5" w:rsidP="00893ED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D0D0D"/>
          <w:sz w:val="26"/>
          <w:szCs w:val="28"/>
        </w:rPr>
      </w:pPr>
    </w:p>
    <w:sectPr w:rsidR="00284CB5" w:rsidSect="00080532">
      <w:footerReference w:type="default" r:id="rId8"/>
      <w:pgSz w:w="11906" w:h="16838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C17C" w14:textId="77777777" w:rsidR="007A5F2B" w:rsidRDefault="007A5F2B" w:rsidP="00671618">
      <w:pPr>
        <w:spacing w:after="0" w:line="240" w:lineRule="auto"/>
      </w:pPr>
      <w:r>
        <w:separator/>
      </w:r>
    </w:p>
  </w:endnote>
  <w:endnote w:type="continuationSeparator" w:id="0">
    <w:p w14:paraId="67D9D481" w14:textId="77777777" w:rsidR="007A5F2B" w:rsidRDefault="007A5F2B" w:rsidP="006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891"/>
      <w:docPartObj>
        <w:docPartGallery w:val="Page Numbers (Bottom of Page)"/>
        <w:docPartUnique/>
      </w:docPartObj>
    </w:sdtPr>
    <w:sdtEndPr/>
    <w:sdtContent>
      <w:p w14:paraId="7445A1DA" w14:textId="77777777" w:rsidR="00CD3D4C" w:rsidRDefault="00165E6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53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5F24A7" w14:textId="77777777" w:rsidR="00CD3D4C" w:rsidRDefault="00CD3D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4FCAE" w14:textId="77777777" w:rsidR="007A5F2B" w:rsidRDefault="007A5F2B" w:rsidP="00671618">
      <w:pPr>
        <w:spacing w:after="0" w:line="240" w:lineRule="auto"/>
      </w:pPr>
      <w:r>
        <w:separator/>
      </w:r>
    </w:p>
  </w:footnote>
  <w:footnote w:type="continuationSeparator" w:id="0">
    <w:p w14:paraId="58CE9002" w14:textId="77777777" w:rsidR="007A5F2B" w:rsidRDefault="007A5F2B" w:rsidP="0067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D39"/>
    <w:multiLevelType w:val="hybridMultilevel"/>
    <w:tmpl w:val="A7388DE2"/>
    <w:lvl w:ilvl="0" w:tplc="7266277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4D0D"/>
    <w:multiLevelType w:val="hybridMultilevel"/>
    <w:tmpl w:val="69E4BD04"/>
    <w:lvl w:ilvl="0" w:tplc="9456341C">
      <w:start w:val="2"/>
      <w:numFmt w:val="bullet"/>
      <w:lvlText w:val="-"/>
      <w:lvlJc w:val="left"/>
      <w:pPr>
        <w:ind w:left="1062" w:hanging="360"/>
      </w:pPr>
      <w:rPr>
        <w:rFonts w:ascii="Cambria" w:eastAsia="Calibri" w:hAnsi="Cambria" w:cs="Cambria,Bold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0AB74EA2"/>
    <w:multiLevelType w:val="hybridMultilevel"/>
    <w:tmpl w:val="AF90C124"/>
    <w:lvl w:ilvl="0" w:tplc="F9F82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E78"/>
    <w:multiLevelType w:val="hybridMultilevel"/>
    <w:tmpl w:val="34E23C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389"/>
    <w:multiLevelType w:val="hybridMultilevel"/>
    <w:tmpl w:val="1D942CE8"/>
    <w:lvl w:ilvl="0" w:tplc="39328E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F6A1F"/>
    <w:multiLevelType w:val="hybridMultilevel"/>
    <w:tmpl w:val="F6C8E9C6"/>
    <w:lvl w:ilvl="0" w:tplc="9456341C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Cambria,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5D3534"/>
    <w:multiLevelType w:val="hybridMultilevel"/>
    <w:tmpl w:val="29DC1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04BA"/>
    <w:multiLevelType w:val="hybridMultilevel"/>
    <w:tmpl w:val="906A981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63E0"/>
    <w:multiLevelType w:val="hybridMultilevel"/>
    <w:tmpl w:val="6FAA5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318C"/>
    <w:multiLevelType w:val="hybridMultilevel"/>
    <w:tmpl w:val="1D4E8B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6076E"/>
    <w:multiLevelType w:val="hybridMultilevel"/>
    <w:tmpl w:val="4D38D634"/>
    <w:lvl w:ilvl="0" w:tplc="1CAC3D4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8F8"/>
    <w:multiLevelType w:val="hybridMultilevel"/>
    <w:tmpl w:val="275E9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E76761"/>
    <w:multiLevelType w:val="hybridMultilevel"/>
    <w:tmpl w:val="766CB0D4"/>
    <w:lvl w:ilvl="0" w:tplc="B104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03E02"/>
    <w:multiLevelType w:val="hybridMultilevel"/>
    <w:tmpl w:val="90CA0684"/>
    <w:lvl w:ilvl="0" w:tplc="8A6A74F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mbri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974EA"/>
    <w:multiLevelType w:val="hybridMultilevel"/>
    <w:tmpl w:val="CCF217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F582E"/>
    <w:multiLevelType w:val="hybridMultilevel"/>
    <w:tmpl w:val="37C6FB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B6D3D"/>
    <w:multiLevelType w:val="hybridMultilevel"/>
    <w:tmpl w:val="906A981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F2B1C"/>
    <w:multiLevelType w:val="hybridMultilevel"/>
    <w:tmpl w:val="6D7CADEC"/>
    <w:lvl w:ilvl="0" w:tplc="9456341C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mbria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9225E"/>
    <w:multiLevelType w:val="hybridMultilevel"/>
    <w:tmpl w:val="DCE27F4C"/>
    <w:lvl w:ilvl="0" w:tplc="7E6C87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52426"/>
    <w:multiLevelType w:val="hybridMultilevel"/>
    <w:tmpl w:val="FBC2D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865CCF"/>
    <w:multiLevelType w:val="hybridMultilevel"/>
    <w:tmpl w:val="A1F481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90853"/>
    <w:multiLevelType w:val="hybridMultilevel"/>
    <w:tmpl w:val="7F44D5F4"/>
    <w:lvl w:ilvl="0" w:tplc="72662774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914037"/>
    <w:multiLevelType w:val="hybridMultilevel"/>
    <w:tmpl w:val="ACF0055C"/>
    <w:lvl w:ilvl="0" w:tplc="7266277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E5C75"/>
    <w:multiLevelType w:val="hybridMultilevel"/>
    <w:tmpl w:val="82E623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1F1931"/>
    <w:multiLevelType w:val="hybridMultilevel"/>
    <w:tmpl w:val="7F4CE93C"/>
    <w:lvl w:ilvl="0" w:tplc="7266277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159DB"/>
    <w:multiLevelType w:val="hybridMultilevel"/>
    <w:tmpl w:val="CF86D258"/>
    <w:lvl w:ilvl="0" w:tplc="94305FFC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Cambria,Bold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D76DDB"/>
    <w:multiLevelType w:val="hybridMultilevel"/>
    <w:tmpl w:val="80FCE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64FF7"/>
    <w:multiLevelType w:val="hybridMultilevel"/>
    <w:tmpl w:val="ECEA89BC"/>
    <w:lvl w:ilvl="0" w:tplc="7266277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3D76"/>
    <w:multiLevelType w:val="hybridMultilevel"/>
    <w:tmpl w:val="142AF2D6"/>
    <w:lvl w:ilvl="0" w:tplc="72662774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D45F3"/>
    <w:multiLevelType w:val="hybridMultilevel"/>
    <w:tmpl w:val="864455A0"/>
    <w:lvl w:ilvl="0" w:tplc="7266277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65420"/>
    <w:multiLevelType w:val="hybridMultilevel"/>
    <w:tmpl w:val="B8FAF9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0452B"/>
    <w:multiLevelType w:val="hybridMultilevel"/>
    <w:tmpl w:val="69509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1442"/>
    <w:multiLevelType w:val="hybridMultilevel"/>
    <w:tmpl w:val="A770EF6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030B7"/>
    <w:multiLevelType w:val="hybridMultilevel"/>
    <w:tmpl w:val="F51011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2B906C8"/>
    <w:multiLevelType w:val="hybridMultilevel"/>
    <w:tmpl w:val="96BC2190"/>
    <w:lvl w:ilvl="0" w:tplc="F9F82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0718F"/>
    <w:multiLevelType w:val="hybridMultilevel"/>
    <w:tmpl w:val="02747A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17"/>
  </w:num>
  <w:num w:numId="5">
    <w:abstractNumId w:val="24"/>
  </w:num>
  <w:num w:numId="6">
    <w:abstractNumId w:val="12"/>
  </w:num>
  <w:num w:numId="7">
    <w:abstractNumId w:val="25"/>
  </w:num>
  <w:num w:numId="8">
    <w:abstractNumId w:val="5"/>
  </w:num>
  <w:num w:numId="9">
    <w:abstractNumId w:val="29"/>
  </w:num>
  <w:num w:numId="10">
    <w:abstractNumId w:val="11"/>
  </w:num>
  <w:num w:numId="11">
    <w:abstractNumId w:val="1"/>
  </w:num>
  <w:num w:numId="12">
    <w:abstractNumId w:val="19"/>
  </w:num>
  <w:num w:numId="13">
    <w:abstractNumId w:val="21"/>
  </w:num>
  <w:num w:numId="14">
    <w:abstractNumId w:val="23"/>
  </w:num>
  <w:num w:numId="15">
    <w:abstractNumId w:val="28"/>
  </w:num>
  <w:num w:numId="16">
    <w:abstractNumId w:val="4"/>
  </w:num>
  <w:num w:numId="17">
    <w:abstractNumId w:val="18"/>
  </w:num>
  <w:num w:numId="18">
    <w:abstractNumId w:val="2"/>
  </w:num>
  <w:num w:numId="19">
    <w:abstractNumId w:val="34"/>
  </w:num>
  <w:num w:numId="20">
    <w:abstractNumId w:val="10"/>
  </w:num>
  <w:num w:numId="21">
    <w:abstractNumId w:val="33"/>
  </w:num>
  <w:num w:numId="22">
    <w:abstractNumId w:val="32"/>
  </w:num>
  <w:num w:numId="23">
    <w:abstractNumId w:val="16"/>
  </w:num>
  <w:num w:numId="24">
    <w:abstractNumId w:val="20"/>
  </w:num>
  <w:num w:numId="25">
    <w:abstractNumId w:val="14"/>
  </w:num>
  <w:num w:numId="26">
    <w:abstractNumId w:val="15"/>
  </w:num>
  <w:num w:numId="27">
    <w:abstractNumId w:val="9"/>
  </w:num>
  <w:num w:numId="28">
    <w:abstractNumId w:val="35"/>
  </w:num>
  <w:num w:numId="29">
    <w:abstractNumId w:val="3"/>
  </w:num>
  <w:num w:numId="30">
    <w:abstractNumId w:val="6"/>
  </w:num>
  <w:num w:numId="31">
    <w:abstractNumId w:val="31"/>
  </w:num>
  <w:num w:numId="32">
    <w:abstractNumId w:val="13"/>
  </w:num>
  <w:num w:numId="33">
    <w:abstractNumId w:val="7"/>
  </w:num>
  <w:num w:numId="34">
    <w:abstractNumId w:val="26"/>
  </w:num>
  <w:num w:numId="35">
    <w:abstractNumId w:val="8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C5"/>
    <w:rsid w:val="00004AF9"/>
    <w:rsid w:val="000100B5"/>
    <w:rsid w:val="00010550"/>
    <w:rsid w:val="0001079C"/>
    <w:rsid w:val="00015DFA"/>
    <w:rsid w:val="00032C44"/>
    <w:rsid w:val="0004000D"/>
    <w:rsid w:val="000427EE"/>
    <w:rsid w:val="000447CB"/>
    <w:rsid w:val="000510A2"/>
    <w:rsid w:val="00051EC4"/>
    <w:rsid w:val="00054676"/>
    <w:rsid w:val="00055345"/>
    <w:rsid w:val="00055393"/>
    <w:rsid w:val="0005554D"/>
    <w:rsid w:val="000575B2"/>
    <w:rsid w:val="000665F5"/>
    <w:rsid w:val="0007206D"/>
    <w:rsid w:val="00073374"/>
    <w:rsid w:val="00080532"/>
    <w:rsid w:val="00081F63"/>
    <w:rsid w:val="00082BEF"/>
    <w:rsid w:val="000835A7"/>
    <w:rsid w:val="000853E9"/>
    <w:rsid w:val="00085A16"/>
    <w:rsid w:val="0008637C"/>
    <w:rsid w:val="000907CE"/>
    <w:rsid w:val="0009447D"/>
    <w:rsid w:val="000A25C7"/>
    <w:rsid w:val="000B2486"/>
    <w:rsid w:val="000B746B"/>
    <w:rsid w:val="000B7C25"/>
    <w:rsid w:val="000C0FF7"/>
    <w:rsid w:val="000C2BAF"/>
    <w:rsid w:val="000C609F"/>
    <w:rsid w:val="000C6B31"/>
    <w:rsid w:val="000D326C"/>
    <w:rsid w:val="000D45B1"/>
    <w:rsid w:val="000D5AF2"/>
    <w:rsid w:val="000E3CB9"/>
    <w:rsid w:val="000E7663"/>
    <w:rsid w:val="000F0924"/>
    <w:rsid w:val="000F3861"/>
    <w:rsid w:val="0010506F"/>
    <w:rsid w:val="001059FE"/>
    <w:rsid w:val="0011220D"/>
    <w:rsid w:val="00124D84"/>
    <w:rsid w:val="00125277"/>
    <w:rsid w:val="00134B87"/>
    <w:rsid w:val="00143E16"/>
    <w:rsid w:val="001510FC"/>
    <w:rsid w:val="0015700C"/>
    <w:rsid w:val="00157E86"/>
    <w:rsid w:val="0016106B"/>
    <w:rsid w:val="0016198D"/>
    <w:rsid w:val="001656EB"/>
    <w:rsid w:val="00165E66"/>
    <w:rsid w:val="00166897"/>
    <w:rsid w:val="001705B8"/>
    <w:rsid w:val="00171F93"/>
    <w:rsid w:val="0017255E"/>
    <w:rsid w:val="00172908"/>
    <w:rsid w:val="0017739C"/>
    <w:rsid w:val="00195F7F"/>
    <w:rsid w:val="001A3F2C"/>
    <w:rsid w:val="001B7A06"/>
    <w:rsid w:val="001B7FD1"/>
    <w:rsid w:val="001C7528"/>
    <w:rsid w:val="001D2BDB"/>
    <w:rsid w:val="001D4BAD"/>
    <w:rsid w:val="001E23E6"/>
    <w:rsid w:val="001F070E"/>
    <w:rsid w:val="0021028F"/>
    <w:rsid w:val="0021164C"/>
    <w:rsid w:val="00212944"/>
    <w:rsid w:val="002136C3"/>
    <w:rsid w:val="002149FA"/>
    <w:rsid w:val="0022041E"/>
    <w:rsid w:val="0022179C"/>
    <w:rsid w:val="002220D0"/>
    <w:rsid w:val="002223D0"/>
    <w:rsid w:val="0022326F"/>
    <w:rsid w:val="002237D5"/>
    <w:rsid w:val="00224ADC"/>
    <w:rsid w:val="00230CFD"/>
    <w:rsid w:val="002369D6"/>
    <w:rsid w:val="00246E74"/>
    <w:rsid w:val="00246E8A"/>
    <w:rsid w:val="00247261"/>
    <w:rsid w:val="002517AC"/>
    <w:rsid w:val="00251890"/>
    <w:rsid w:val="0025200C"/>
    <w:rsid w:val="00254F63"/>
    <w:rsid w:val="0025658A"/>
    <w:rsid w:val="0025721B"/>
    <w:rsid w:val="002578AB"/>
    <w:rsid w:val="002712A6"/>
    <w:rsid w:val="00274A12"/>
    <w:rsid w:val="002779FE"/>
    <w:rsid w:val="00277C9A"/>
    <w:rsid w:val="00282CA3"/>
    <w:rsid w:val="00284CB5"/>
    <w:rsid w:val="00286A99"/>
    <w:rsid w:val="0029033D"/>
    <w:rsid w:val="0029138D"/>
    <w:rsid w:val="00293395"/>
    <w:rsid w:val="002967DD"/>
    <w:rsid w:val="002A30E5"/>
    <w:rsid w:val="002A3D4D"/>
    <w:rsid w:val="002A51C2"/>
    <w:rsid w:val="002B505A"/>
    <w:rsid w:val="002C0B0A"/>
    <w:rsid w:val="002C74E3"/>
    <w:rsid w:val="002C77DA"/>
    <w:rsid w:val="002C7860"/>
    <w:rsid w:val="002D26A2"/>
    <w:rsid w:val="002D29FC"/>
    <w:rsid w:val="002D7EB3"/>
    <w:rsid w:val="002E3439"/>
    <w:rsid w:val="002E4076"/>
    <w:rsid w:val="002E4DF5"/>
    <w:rsid w:val="002F6B3B"/>
    <w:rsid w:val="00300409"/>
    <w:rsid w:val="00303ED0"/>
    <w:rsid w:val="00306B08"/>
    <w:rsid w:val="003109BD"/>
    <w:rsid w:val="0031128A"/>
    <w:rsid w:val="0032031E"/>
    <w:rsid w:val="003252A7"/>
    <w:rsid w:val="00327B13"/>
    <w:rsid w:val="0033440F"/>
    <w:rsid w:val="00336DD1"/>
    <w:rsid w:val="0033713D"/>
    <w:rsid w:val="00340796"/>
    <w:rsid w:val="00341D51"/>
    <w:rsid w:val="003448DC"/>
    <w:rsid w:val="00347EF9"/>
    <w:rsid w:val="0035007E"/>
    <w:rsid w:val="0035016C"/>
    <w:rsid w:val="003502D2"/>
    <w:rsid w:val="00350B37"/>
    <w:rsid w:val="00356701"/>
    <w:rsid w:val="00361BEF"/>
    <w:rsid w:val="00371179"/>
    <w:rsid w:val="00375AE8"/>
    <w:rsid w:val="003812BB"/>
    <w:rsid w:val="00386184"/>
    <w:rsid w:val="00390EA8"/>
    <w:rsid w:val="0039154E"/>
    <w:rsid w:val="003972BD"/>
    <w:rsid w:val="003A3ED8"/>
    <w:rsid w:val="003C3A5C"/>
    <w:rsid w:val="003D256D"/>
    <w:rsid w:val="003D3D54"/>
    <w:rsid w:val="003D607A"/>
    <w:rsid w:val="003E6405"/>
    <w:rsid w:val="003F5F28"/>
    <w:rsid w:val="00414598"/>
    <w:rsid w:val="0041465D"/>
    <w:rsid w:val="00416C03"/>
    <w:rsid w:val="00422FC4"/>
    <w:rsid w:val="00424453"/>
    <w:rsid w:val="004251DE"/>
    <w:rsid w:val="00436966"/>
    <w:rsid w:val="00441407"/>
    <w:rsid w:val="004427DC"/>
    <w:rsid w:val="00452838"/>
    <w:rsid w:val="00462321"/>
    <w:rsid w:val="0046565F"/>
    <w:rsid w:val="00472111"/>
    <w:rsid w:val="00472BCF"/>
    <w:rsid w:val="00484BA2"/>
    <w:rsid w:val="00491A2D"/>
    <w:rsid w:val="00496C22"/>
    <w:rsid w:val="00497AEB"/>
    <w:rsid w:val="004A4999"/>
    <w:rsid w:val="004B0938"/>
    <w:rsid w:val="004B4264"/>
    <w:rsid w:val="004C0B6F"/>
    <w:rsid w:val="004C1E50"/>
    <w:rsid w:val="004C6F73"/>
    <w:rsid w:val="004D2879"/>
    <w:rsid w:val="004D41B3"/>
    <w:rsid w:val="004E067E"/>
    <w:rsid w:val="004E0A6D"/>
    <w:rsid w:val="004E1D1A"/>
    <w:rsid w:val="004E3A5B"/>
    <w:rsid w:val="004E686B"/>
    <w:rsid w:val="004F033E"/>
    <w:rsid w:val="004F0CF6"/>
    <w:rsid w:val="004F46BA"/>
    <w:rsid w:val="004F72A3"/>
    <w:rsid w:val="00503D74"/>
    <w:rsid w:val="00505922"/>
    <w:rsid w:val="0051116C"/>
    <w:rsid w:val="0051252E"/>
    <w:rsid w:val="00512A28"/>
    <w:rsid w:val="00512D95"/>
    <w:rsid w:val="00516C21"/>
    <w:rsid w:val="00526ECF"/>
    <w:rsid w:val="00530D24"/>
    <w:rsid w:val="0053518E"/>
    <w:rsid w:val="0053660C"/>
    <w:rsid w:val="00536B45"/>
    <w:rsid w:val="00540208"/>
    <w:rsid w:val="00541EAC"/>
    <w:rsid w:val="005455DB"/>
    <w:rsid w:val="005553ED"/>
    <w:rsid w:val="00570FBA"/>
    <w:rsid w:val="00573824"/>
    <w:rsid w:val="00573988"/>
    <w:rsid w:val="00573FB8"/>
    <w:rsid w:val="00581EAC"/>
    <w:rsid w:val="00585D8F"/>
    <w:rsid w:val="00591115"/>
    <w:rsid w:val="00595A9B"/>
    <w:rsid w:val="0059673B"/>
    <w:rsid w:val="00597796"/>
    <w:rsid w:val="005A2F82"/>
    <w:rsid w:val="005B152E"/>
    <w:rsid w:val="005B239F"/>
    <w:rsid w:val="005B4C64"/>
    <w:rsid w:val="005D2944"/>
    <w:rsid w:val="005D50C2"/>
    <w:rsid w:val="005E2317"/>
    <w:rsid w:val="005E27ED"/>
    <w:rsid w:val="005E2B20"/>
    <w:rsid w:val="005E316D"/>
    <w:rsid w:val="005E3FAB"/>
    <w:rsid w:val="005F3811"/>
    <w:rsid w:val="005F44AC"/>
    <w:rsid w:val="006012F6"/>
    <w:rsid w:val="006050F0"/>
    <w:rsid w:val="00605386"/>
    <w:rsid w:val="00605E32"/>
    <w:rsid w:val="00606993"/>
    <w:rsid w:val="00607488"/>
    <w:rsid w:val="006137A2"/>
    <w:rsid w:val="00614D45"/>
    <w:rsid w:val="006245A7"/>
    <w:rsid w:val="00627347"/>
    <w:rsid w:val="0063345A"/>
    <w:rsid w:val="00633B4B"/>
    <w:rsid w:val="00633FEB"/>
    <w:rsid w:val="00646306"/>
    <w:rsid w:val="00656381"/>
    <w:rsid w:val="00667B37"/>
    <w:rsid w:val="00671618"/>
    <w:rsid w:val="00671BDA"/>
    <w:rsid w:val="006754AA"/>
    <w:rsid w:val="00676BA8"/>
    <w:rsid w:val="006773FC"/>
    <w:rsid w:val="00682D9A"/>
    <w:rsid w:val="006831D7"/>
    <w:rsid w:val="00690710"/>
    <w:rsid w:val="0069210B"/>
    <w:rsid w:val="00693208"/>
    <w:rsid w:val="00696164"/>
    <w:rsid w:val="00697293"/>
    <w:rsid w:val="00697E45"/>
    <w:rsid w:val="006A0CF0"/>
    <w:rsid w:val="006B29C1"/>
    <w:rsid w:val="006B4990"/>
    <w:rsid w:val="006C561B"/>
    <w:rsid w:val="006D7935"/>
    <w:rsid w:val="006E07D9"/>
    <w:rsid w:val="006E5CFF"/>
    <w:rsid w:val="006E756B"/>
    <w:rsid w:val="006F01F7"/>
    <w:rsid w:val="006F0C36"/>
    <w:rsid w:val="006F2ACC"/>
    <w:rsid w:val="006F348F"/>
    <w:rsid w:val="006F50EC"/>
    <w:rsid w:val="0070065C"/>
    <w:rsid w:val="007073BC"/>
    <w:rsid w:val="0071077E"/>
    <w:rsid w:val="00711C81"/>
    <w:rsid w:val="00712E0C"/>
    <w:rsid w:val="00720F6B"/>
    <w:rsid w:val="00723161"/>
    <w:rsid w:val="00730915"/>
    <w:rsid w:val="00734225"/>
    <w:rsid w:val="007378A8"/>
    <w:rsid w:val="007404AD"/>
    <w:rsid w:val="0074146F"/>
    <w:rsid w:val="007444A3"/>
    <w:rsid w:val="0074545E"/>
    <w:rsid w:val="007516B7"/>
    <w:rsid w:val="00756380"/>
    <w:rsid w:val="00756D9B"/>
    <w:rsid w:val="00757AFF"/>
    <w:rsid w:val="007671FB"/>
    <w:rsid w:val="007716A2"/>
    <w:rsid w:val="007748EB"/>
    <w:rsid w:val="00782F0D"/>
    <w:rsid w:val="007843D4"/>
    <w:rsid w:val="0078523D"/>
    <w:rsid w:val="00786879"/>
    <w:rsid w:val="00790057"/>
    <w:rsid w:val="00796481"/>
    <w:rsid w:val="007966B2"/>
    <w:rsid w:val="007A5F2B"/>
    <w:rsid w:val="007B1A0D"/>
    <w:rsid w:val="007C206D"/>
    <w:rsid w:val="007C60E7"/>
    <w:rsid w:val="007C66F1"/>
    <w:rsid w:val="007E0EF5"/>
    <w:rsid w:val="007E29EA"/>
    <w:rsid w:val="007E4D79"/>
    <w:rsid w:val="007E4EA9"/>
    <w:rsid w:val="007F41C5"/>
    <w:rsid w:val="0080358F"/>
    <w:rsid w:val="00804805"/>
    <w:rsid w:val="00804892"/>
    <w:rsid w:val="00804D7E"/>
    <w:rsid w:val="008058E2"/>
    <w:rsid w:val="008119D2"/>
    <w:rsid w:val="00817463"/>
    <w:rsid w:val="00817B27"/>
    <w:rsid w:val="00826210"/>
    <w:rsid w:val="00826E88"/>
    <w:rsid w:val="00833406"/>
    <w:rsid w:val="00834D62"/>
    <w:rsid w:val="008379BD"/>
    <w:rsid w:val="00840FEC"/>
    <w:rsid w:val="00846746"/>
    <w:rsid w:val="008514FE"/>
    <w:rsid w:val="00853413"/>
    <w:rsid w:val="008535A8"/>
    <w:rsid w:val="008546C6"/>
    <w:rsid w:val="0085764F"/>
    <w:rsid w:val="00863BC4"/>
    <w:rsid w:val="00864C45"/>
    <w:rsid w:val="008660FF"/>
    <w:rsid w:val="008748AD"/>
    <w:rsid w:val="00876B75"/>
    <w:rsid w:val="0088355A"/>
    <w:rsid w:val="008869F7"/>
    <w:rsid w:val="008917A7"/>
    <w:rsid w:val="0089294D"/>
    <w:rsid w:val="00893EDE"/>
    <w:rsid w:val="00895E80"/>
    <w:rsid w:val="008A06CA"/>
    <w:rsid w:val="008A5215"/>
    <w:rsid w:val="008B3B50"/>
    <w:rsid w:val="008B7B7D"/>
    <w:rsid w:val="008D4662"/>
    <w:rsid w:val="008E3635"/>
    <w:rsid w:val="008E6DD2"/>
    <w:rsid w:val="008F7C1A"/>
    <w:rsid w:val="009002C7"/>
    <w:rsid w:val="0090169F"/>
    <w:rsid w:val="0090491B"/>
    <w:rsid w:val="00905925"/>
    <w:rsid w:val="00906088"/>
    <w:rsid w:val="00911605"/>
    <w:rsid w:val="00911BC0"/>
    <w:rsid w:val="009126D4"/>
    <w:rsid w:val="00912CB6"/>
    <w:rsid w:val="0091462B"/>
    <w:rsid w:val="00915F61"/>
    <w:rsid w:val="0091765D"/>
    <w:rsid w:val="009221DE"/>
    <w:rsid w:val="00922E31"/>
    <w:rsid w:val="009325F6"/>
    <w:rsid w:val="00951629"/>
    <w:rsid w:val="0095484B"/>
    <w:rsid w:val="00961B89"/>
    <w:rsid w:val="00963BE5"/>
    <w:rsid w:val="00970D31"/>
    <w:rsid w:val="009715DE"/>
    <w:rsid w:val="00973183"/>
    <w:rsid w:val="00975422"/>
    <w:rsid w:val="00977FF6"/>
    <w:rsid w:val="00980B42"/>
    <w:rsid w:val="00980BA6"/>
    <w:rsid w:val="009831DD"/>
    <w:rsid w:val="009857BA"/>
    <w:rsid w:val="00991073"/>
    <w:rsid w:val="00992F75"/>
    <w:rsid w:val="00994049"/>
    <w:rsid w:val="009A759F"/>
    <w:rsid w:val="009B4853"/>
    <w:rsid w:val="009C0F36"/>
    <w:rsid w:val="009C3679"/>
    <w:rsid w:val="009C7F55"/>
    <w:rsid w:val="009D44D0"/>
    <w:rsid w:val="009D6661"/>
    <w:rsid w:val="009E32FB"/>
    <w:rsid w:val="009E3B7E"/>
    <w:rsid w:val="009E5222"/>
    <w:rsid w:val="009E660A"/>
    <w:rsid w:val="009F0A68"/>
    <w:rsid w:val="009F1F43"/>
    <w:rsid w:val="00A01A30"/>
    <w:rsid w:val="00A0418F"/>
    <w:rsid w:val="00A04277"/>
    <w:rsid w:val="00A05C4B"/>
    <w:rsid w:val="00A05EA4"/>
    <w:rsid w:val="00A10104"/>
    <w:rsid w:val="00A163F0"/>
    <w:rsid w:val="00A214A4"/>
    <w:rsid w:val="00A22009"/>
    <w:rsid w:val="00A26523"/>
    <w:rsid w:val="00A31769"/>
    <w:rsid w:val="00A33DE2"/>
    <w:rsid w:val="00A51657"/>
    <w:rsid w:val="00A51CE7"/>
    <w:rsid w:val="00A551B2"/>
    <w:rsid w:val="00A607E0"/>
    <w:rsid w:val="00A62A21"/>
    <w:rsid w:val="00A6362E"/>
    <w:rsid w:val="00A63DB8"/>
    <w:rsid w:val="00A71466"/>
    <w:rsid w:val="00A719BE"/>
    <w:rsid w:val="00A736F9"/>
    <w:rsid w:val="00A747D8"/>
    <w:rsid w:val="00A81E08"/>
    <w:rsid w:val="00A949C7"/>
    <w:rsid w:val="00A961AB"/>
    <w:rsid w:val="00A97673"/>
    <w:rsid w:val="00AA2322"/>
    <w:rsid w:val="00AA3579"/>
    <w:rsid w:val="00AB136B"/>
    <w:rsid w:val="00AB4242"/>
    <w:rsid w:val="00AB64A4"/>
    <w:rsid w:val="00AC0F51"/>
    <w:rsid w:val="00AC365A"/>
    <w:rsid w:val="00AC66B1"/>
    <w:rsid w:val="00AC6907"/>
    <w:rsid w:val="00AD0BBE"/>
    <w:rsid w:val="00AD1313"/>
    <w:rsid w:val="00AD2C9C"/>
    <w:rsid w:val="00AD4058"/>
    <w:rsid w:val="00AD57E2"/>
    <w:rsid w:val="00AE57E5"/>
    <w:rsid w:val="00AE5BC3"/>
    <w:rsid w:val="00AE5EA5"/>
    <w:rsid w:val="00B019F3"/>
    <w:rsid w:val="00B06305"/>
    <w:rsid w:val="00B10E69"/>
    <w:rsid w:val="00B17FED"/>
    <w:rsid w:val="00B26023"/>
    <w:rsid w:val="00B348E9"/>
    <w:rsid w:val="00B44B04"/>
    <w:rsid w:val="00B5699D"/>
    <w:rsid w:val="00B63B81"/>
    <w:rsid w:val="00B6425F"/>
    <w:rsid w:val="00B744ED"/>
    <w:rsid w:val="00B9575B"/>
    <w:rsid w:val="00B95D6D"/>
    <w:rsid w:val="00B960B7"/>
    <w:rsid w:val="00B96B13"/>
    <w:rsid w:val="00B97992"/>
    <w:rsid w:val="00BA1E23"/>
    <w:rsid w:val="00BA3FCA"/>
    <w:rsid w:val="00BA4533"/>
    <w:rsid w:val="00BA71E1"/>
    <w:rsid w:val="00BB0014"/>
    <w:rsid w:val="00BB4932"/>
    <w:rsid w:val="00BB738F"/>
    <w:rsid w:val="00BC2D81"/>
    <w:rsid w:val="00BC418A"/>
    <w:rsid w:val="00BC6166"/>
    <w:rsid w:val="00BC7B65"/>
    <w:rsid w:val="00BD6058"/>
    <w:rsid w:val="00BD7CDA"/>
    <w:rsid w:val="00BE5E67"/>
    <w:rsid w:val="00BF2CBA"/>
    <w:rsid w:val="00BF5211"/>
    <w:rsid w:val="00C02B20"/>
    <w:rsid w:val="00C1059F"/>
    <w:rsid w:val="00C142D0"/>
    <w:rsid w:val="00C16708"/>
    <w:rsid w:val="00C20999"/>
    <w:rsid w:val="00C31504"/>
    <w:rsid w:val="00C361D3"/>
    <w:rsid w:val="00C502B2"/>
    <w:rsid w:val="00C537E7"/>
    <w:rsid w:val="00C538FC"/>
    <w:rsid w:val="00C54CE0"/>
    <w:rsid w:val="00C61AF9"/>
    <w:rsid w:val="00C623D5"/>
    <w:rsid w:val="00C65E2A"/>
    <w:rsid w:val="00C663BC"/>
    <w:rsid w:val="00C7218E"/>
    <w:rsid w:val="00C73594"/>
    <w:rsid w:val="00C74B61"/>
    <w:rsid w:val="00C76C5E"/>
    <w:rsid w:val="00C85E40"/>
    <w:rsid w:val="00C8722F"/>
    <w:rsid w:val="00CB08AC"/>
    <w:rsid w:val="00CB3012"/>
    <w:rsid w:val="00CC3FCC"/>
    <w:rsid w:val="00CC47AB"/>
    <w:rsid w:val="00CD3D4C"/>
    <w:rsid w:val="00CD3FC1"/>
    <w:rsid w:val="00CE2C47"/>
    <w:rsid w:val="00CE3938"/>
    <w:rsid w:val="00CE4C71"/>
    <w:rsid w:val="00CE4EA5"/>
    <w:rsid w:val="00CE6D8E"/>
    <w:rsid w:val="00CF2A64"/>
    <w:rsid w:val="00CF7018"/>
    <w:rsid w:val="00CF73D8"/>
    <w:rsid w:val="00D017A2"/>
    <w:rsid w:val="00D044E3"/>
    <w:rsid w:val="00D14C6A"/>
    <w:rsid w:val="00D20ADE"/>
    <w:rsid w:val="00D23B05"/>
    <w:rsid w:val="00D25A8E"/>
    <w:rsid w:val="00D305CC"/>
    <w:rsid w:val="00D30F19"/>
    <w:rsid w:val="00D33DE6"/>
    <w:rsid w:val="00D341E3"/>
    <w:rsid w:val="00D34EB8"/>
    <w:rsid w:val="00D46BFD"/>
    <w:rsid w:val="00D537E5"/>
    <w:rsid w:val="00D65488"/>
    <w:rsid w:val="00D70597"/>
    <w:rsid w:val="00D72186"/>
    <w:rsid w:val="00D834C0"/>
    <w:rsid w:val="00D83791"/>
    <w:rsid w:val="00D84BFF"/>
    <w:rsid w:val="00D868D5"/>
    <w:rsid w:val="00D87B36"/>
    <w:rsid w:val="00DA6F1A"/>
    <w:rsid w:val="00DA7D5B"/>
    <w:rsid w:val="00DB5692"/>
    <w:rsid w:val="00DC2B40"/>
    <w:rsid w:val="00DC2B90"/>
    <w:rsid w:val="00DC3CF6"/>
    <w:rsid w:val="00DD09ED"/>
    <w:rsid w:val="00DD3A06"/>
    <w:rsid w:val="00DE1F7B"/>
    <w:rsid w:val="00DE2028"/>
    <w:rsid w:val="00DF48FC"/>
    <w:rsid w:val="00E00099"/>
    <w:rsid w:val="00E04F4C"/>
    <w:rsid w:val="00E05B70"/>
    <w:rsid w:val="00E05E58"/>
    <w:rsid w:val="00E05FEE"/>
    <w:rsid w:val="00E1383D"/>
    <w:rsid w:val="00E14C85"/>
    <w:rsid w:val="00E2064A"/>
    <w:rsid w:val="00E20815"/>
    <w:rsid w:val="00E27FC3"/>
    <w:rsid w:val="00E3738E"/>
    <w:rsid w:val="00E4300B"/>
    <w:rsid w:val="00E4540F"/>
    <w:rsid w:val="00E5222D"/>
    <w:rsid w:val="00E5225C"/>
    <w:rsid w:val="00E55C56"/>
    <w:rsid w:val="00E57449"/>
    <w:rsid w:val="00E84C88"/>
    <w:rsid w:val="00E97B25"/>
    <w:rsid w:val="00EA3417"/>
    <w:rsid w:val="00EA3960"/>
    <w:rsid w:val="00EA6F68"/>
    <w:rsid w:val="00EB1E1C"/>
    <w:rsid w:val="00EC0E03"/>
    <w:rsid w:val="00EC15C5"/>
    <w:rsid w:val="00EC4264"/>
    <w:rsid w:val="00ED2912"/>
    <w:rsid w:val="00ED3703"/>
    <w:rsid w:val="00ED667E"/>
    <w:rsid w:val="00EE305D"/>
    <w:rsid w:val="00EE5917"/>
    <w:rsid w:val="00EE738F"/>
    <w:rsid w:val="00EF5F19"/>
    <w:rsid w:val="00F01E94"/>
    <w:rsid w:val="00F157BF"/>
    <w:rsid w:val="00F228E2"/>
    <w:rsid w:val="00F32905"/>
    <w:rsid w:val="00F332B8"/>
    <w:rsid w:val="00F366F9"/>
    <w:rsid w:val="00F3751C"/>
    <w:rsid w:val="00F37C11"/>
    <w:rsid w:val="00F4203F"/>
    <w:rsid w:val="00F43BE5"/>
    <w:rsid w:val="00F45247"/>
    <w:rsid w:val="00F452AA"/>
    <w:rsid w:val="00F45D41"/>
    <w:rsid w:val="00F46453"/>
    <w:rsid w:val="00F52A0E"/>
    <w:rsid w:val="00F57518"/>
    <w:rsid w:val="00F60236"/>
    <w:rsid w:val="00F60461"/>
    <w:rsid w:val="00F7347B"/>
    <w:rsid w:val="00F75BAC"/>
    <w:rsid w:val="00F76E93"/>
    <w:rsid w:val="00F831A6"/>
    <w:rsid w:val="00F915B1"/>
    <w:rsid w:val="00F96AF2"/>
    <w:rsid w:val="00FA22D9"/>
    <w:rsid w:val="00FA27BC"/>
    <w:rsid w:val="00FA35EE"/>
    <w:rsid w:val="00FB772D"/>
    <w:rsid w:val="00FC0B0E"/>
    <w:rsid w:val="00FC5BFD"/>
    <w:rsid w:val="00FC6A77"/>
    <w:rsid w:val="00FD2220"/>
    <w:rsid w:val="00FD224A"/>
    <w:rsid w:val="00FD3854"/>
    <w:rsid w:val="00FD72A8"/>
    <w:rsid w:val="00FE16C9"/>
    <w:rsid w:val="00FE4340"/>
    <w:rsid w:val="00FE5505"/>
    <w:rsid w:val="00FE5DEF"/>
    <w:rsid w:val="00FF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D5523"/>
  <w15:docId w15:val="{C6CFD923-A758-4535-AE79-B752F4F4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54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16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6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6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1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18"/>
  </w:style>
  <w:style w:type="paragraph" w:styleId="Footer">
    <w:name w:val="footer"/>
    <w:basedOn w:val="Normal"/>
    <w:link w:val="FooterChar"/>
    <w:uiPriority w:val="99"/>
    <w:unhideWhenUsed/>
    <w:rsid w:val="00F5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18"/>
  </w:style>
  <w:style w:type="paragraph" w:styleId="BalloonText">
    <w:name w:val="Balloon Text"/>
    <w:basedOn w:val="Normal"/>
    <w:link w:val="BalloonTextChar"/>
    <w:uiPriority w:val="99"/>
    <w:semiHidden/>
    <w:unhideWhenUsed/>
    <w:rsid w:val="0046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1AB"/>
    <w:rPr>
      <w:color w:val="0000FF" w:themeColor="hyperlink"/>
      <w:u w:val="single"/>
    </w:rPr>
  </w:style>
  <w:style w:type="paragraph" w:customStyle="1" w:styleId="Default">
    <w:name w:val="Default"/>
    <w:rsid w:val="00C61A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B08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1F4D-CD66-1741-ADD6-03CB389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310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Smits</dc:creator>
  <cp:lastModifiedBy>Raymond Healy</cp:lastModifiedBy>
  <cp:revision>11</cp:revision>
  <cp:lastPrinted>2019-11-29T16:27:00Z</cp:lastPrinted>
  <dcterms:created xsi:type="dcterms:W3CDTF">2022-11-25T14:49:00Z</dcterms:created>
  <dcterms:modified xsi:type="dcterms:W3CDTF">2022-12-07T19:21:00Z</dcterms:modified>
</cp:coreProperties>
</file>